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480" w:lineRule="exact"/>
        <w:jc w:val="center"/>
        <w:rPr>
          <w:rFonts w:hint="eastAsia"/>
          <w:b/>
          <w:bCs/>
          <w:sz w:val="32"/>
          <w:szCs w:val="32"/>
        </w:rPr>
      </w:pPr>
    </w:p>
    <w:p>
      <w:pPr>
        <w:pStyle w:val="4"/>
        <w:spacing w:before="0" w:beforeAutospacing="0" w:after="0" w:afterAutospacing="0" w:line="480" w:lineRule="exact"/>
        <w:jc w:val="center"/>
        <w:rPr>
          <w:rFonts w:ascii="黑体" w:eastAsia="黑体" w:hAnsiTheme="majorEastAsia"/>
          <w:bCs/>
          <w:sz w:val="44"/>
          <w:szCs w:val="44"/>
        </w:rPr>
      </w:pPr>
      <w:r>
        <w:rPr>
          <w:rFonts w:hint="eastAsia" w:ascii="黑体" w:eastAsia="黑体" w:hAnsiTheme="majorEastAsia"/>
          <w:bCs/>
          <w:sz w:val="44"/>
          <w:szCs w:val="44"/>
        </w:rPr>
        <w:t>宜昌市教育局所属事业单位2017年集中公开招聘教师拟聘人员公示公告</w:t>
      </w:r>
    </w:p>
    <w:p>
      <w:pPr>
        <w:pStyle w:val="4"/>
        <w:spacing w:before="0" w:beforeAutospacing="0" w:after="0" w:afterAutospacing="0" w:line="480" w:lineRule="exact"/>
        <w:jc w:val="center"/>
        <w:rPr>
          <w:rFonts w:ascii="仿宋_GB2312" w:eastAsia="仿宋_GB2312"/>
          <w:b/>
          <w:bCs/>
          <w:sz w:val="30"/>
          <w:szCs w:val="30"/>
        </w:rPr>
      </w:pPr>
    </w:p>
    <w:p>
      <w:pPr>
        <w:pStyle w:val="4"/>
        <w:spacing w:before="0" w:beforeAutospacing="0" w:after="0" w:afterAutospacing="0"/>
        <w:ind w:firstLine="633" w:firstLineChars="19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根据《2017年宜昌市直事业单位集中公开招聘工作人员公告》，</w:t>
      </w:r>
      <w:r>
        <w:rPr>
          <w:rFonts w:hint="eastAsia" w:ascii="仿宋_GB2312" w:hAnsi="仿宋" w:eastAsia="仿宋_GB2312"/>
          <w:sz w:val="32"/>
          <w:szCs w:val="32"/>
        </w:rPr>
        <w:t>经过资格审查、</w:t>
      </w:r>
      <w:r>
        <w:rPr>
          <w:rFonts w:hint="eastAsia" w:ascii="仿宋_GB2312" w:eastAsia="仿宋_GB2312"/>
          <w:sz w:val="32"/>
          <w:szCs w:val="32"/>
        </w:rPr>
        <w:t>笔试、面试、体检及考核等程序，拟聘下列人员为宜昌市教育局所属事业单位</w:t>
      </w:r>
      <w:r>
        <w:rPr>
          <w:rFonts w:hint="eastAsia" w:ascii="仿宋_GB2312" w:hAnsi="仿宋" w:eastAsia="仿宋_GB2312"/>
          <w:sz w:val="32"/>
          <w:szCs w:val="32"/>
        </w:rPr>
        <w:t>工作人员</w:t>
      </w:r>
      <w:r>
        <w:rPr>
          <w:rFonts w:hint="eastAsia" w:ascii="仿宋_GB2312" w:eastAsia="仿宋_GB2312"/>
          <w:sz w:val="32"/>
          <w:szCs w:val="32"/>
        </w:rPr>
        <w:t>，现予以公示：</w:t>
      </w:r>
    </w:p>
    <w:tbl>
      <w:tblPr>
        <w:tblStyle w:val="6"/>
        <w:tblW w:w="951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08"/>
        <w:gridCol w:w="1843"/>
        <w:gridCol w:w="2693"/>
        <w:gridCol w:w="2268"/>
        <w:gridCol w:w="99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姓名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性别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准考证号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招聘单位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招聘岗位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排序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蔡伦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414205090411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宜昌市第一中学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高中历史教师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周杰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414205093117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宜昌市第一中学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高中地理教师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张玉洁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女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414205092022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宜昌市第一中学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高中语文教师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李庚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414205101018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宜昌市第一中学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高中语文教师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杨念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414205101019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宜昌市第一中学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高中物理教师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张巧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女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414205100812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宜昌市第一中学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高中物理教师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裴伟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414205092824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宜昌市第一中学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高中数学教师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郑迪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女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414205092821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宜昌市第一中学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高中数学教师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侯露芳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女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414205093824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宜昌市第一中学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高中化学教师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廖家辉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414205092720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宜昌市第一中学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高中化学教师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李佩芝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女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414205091704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宜昌市第一中学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高中生物教师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王苗郁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女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414205092324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宜昌市第一中学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高中生物教师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王莉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女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414205091305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宜昌市第一中学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高中英语教师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蔡留青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女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414205090312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宜昌市第一中学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高中英语教师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李祖庆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414205094011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宜昌市第十八中学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高中英语教师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易莉莉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女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414205091623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宜昌市外国语学校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高中政治教师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陈敏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414205090716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宜昌市夷陵中学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高中英语教师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杨双琴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女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414205101429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宜昌市夷陵中学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高中语文教师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邹少峰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414205092119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宜昌市夷陵中学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高中语文教师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张祥叶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女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414205101612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宜昌市夷陵中学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高中数学教师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余腾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414205090302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宜昌市夷陵中学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高中化学教师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黄淮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414205100107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宜昌市夷陵中学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高中生物教师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赖洋莉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女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414205091527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宜昌市夷陵中学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高中地理教师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周艳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女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414205100404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宜昌市夷陵中学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高中信息教师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李娟娟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女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414205090826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宜昌市机电工程学校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经济财会专业教师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李渊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女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414205093005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宜昌市机电工程学校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经济财会专业教师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熊祝艳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女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414205094726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宜昌市机电工程学校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旅游专业教师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陈雨璇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女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414205093105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宜昌市机电工程学校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动画专业教师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屈金彪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414205093527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宜昌市教育技术装备站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应有系统管理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熊臻臻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女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414205091908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宜昌市第七中学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高中语文教师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詹婷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女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214205041202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宜昌市三峡旅游职院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音乐专业教师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韦心怡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女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214205042330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宜昌市三峡旅游职院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美术专业教师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张伟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414205090230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宜昌市三峡中专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水利水电专业教师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刘雪琪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女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414205091406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宜昌市三峡中专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电子商务专业教师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喻睿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女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414205100927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宜昌市三峡中专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舞蹈专业教师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bCs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Cs/>
                <w:kern w:val="0"/>
                <w:sz w:val="24"/>
              </w:rPr>
              <w:t>2</w:t>
            </w:r>
          </w:p>
        </w:tc>
      </w:tr>
    </w:tbl>
    <w:p>
      <w:pPr>
        <w:pStyle w:val="4"/>
        <w:spacing w:before="0" w:beforeAutospacing="0" w:after="0" w:afterAutospacing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注：机电工程学校动画专业教师岗位第一名考生敖景晞（准考证号为414205093105）因自愿放弃，递补第二名考生陈雨璇。</w:t>
      </w:r>
    </w:p>
    <w:p>
      <w:pPr>
        <w:pStyle w:val="4"/>
        <w:spacing w:before="0" w:beforeAutospacing="0" w:after="0" w:afterAutospacing="0"/>
        <w:ind w:firstLine="52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三峡中专水利水电专业教师岗位第一名考生商桑（准考证号为414205091226）因自愿放弃，递补第二名考生张伟。</w:t>
      </w:r>
    </w:p>
    <w:p>
      <w:pPr>
        <w:pStyle w:val="4"/>
        <w:spacing w:before="0" w:beforeAutospacing="0" w:after="0" w:afterAutospacing="0"/>
        <w:ind w:firstLine="52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三峡中专舞蹈专业教师岗位第一名考生孔越（准考证号为414205094519）因自愿放弃，递补第二名考生喻睿。</w:t>
      </w:r>
    </w:p>
    <w:p>
      <w:pPr>
        <w:pStyle w:val="4"/>
        <w:spacing w:before="0" w:beforeAutospacing="0" w:after="0" w:afterAutospacing="0"/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公示时间：2017年8月3日-8月11日</w:t>
      </w:r>
    </w:p>
    <w:p>
      <w:pPr>
        <w:pStyle w:val="4"/>
        <w:spacing w:before="0" w:beforeAutospacing="0" w:after="0" w:afterAutospacing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公示期间内，对上述拟聘人员有异议者，可及时向市人力资源和社会保障局或市教育局反映。反映情况要实事求是、客观公正、详实具体并署真实姓名，以便调查核实。</w:t>
      </w:r>
    </w:p>
    <w:p>
      <w:pPr>
        <w:pStyle w:val="4"/>
        <w:spacing w:before="0" w:beforeAutospacing="0" w:after="0" w:afterAutospacing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受理情况反映部门及电话：</w:t>
      </w:r>
    </w:p>
    <w:p>
      <w:pPr>
        <w:pStyle w:val="4"/>
        <w:spacing w:before="0" w:beforeAutospacing="0" w:after="0" w:afterAutospacing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宜昌市人力资源和社会保障局事业单位人事管理科</w:t>
      </w:r>
    </w:p>
    <w:p>
      <w:pPr>
        <w:pStyle w:val="4"/>
        <w:spacing w:before="0" w:beforeAutospacing="0" w:after="0" w:afterAutospacing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联系电话：0717—6056626；</w:t>
      </w:r>
    </w:p>
    <w:p>
      <w:pPr>
        <w:pStyle w:val="4"/>
        <w:spacing w:before="0" w:beforeAutospacing="0" w:after="0" w:afterAutospacing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宜昌市教育局纪检监察室</w:t>
      </w:r>
    </w:p>
    <w:p>
      <w:pPr>
        <w:pStyle w:val="4"/>
        <w:spacing w:before="0" w:beforeAutospacing="0" w:after="0" w:afterAutospacing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联系电话：0717—6443670。</w:t>
      </w:r>
    </w:p>
    <w:p>
      <w:pPr>
        <w:pStyle w:val="4"/>
        <w:spacing w:before="0" w:beforeAutospacing="0" w:after="0" w:afterAutospacing="0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pStyle w:val="4"/>
        <w:spacing w:before="0" w:beforeAutospacing="0" w:after="0" w:afterAutospacing="0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5600" w:firstLineChars="1750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2017年8月3日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623"/>
    <w:rsid w:val="00006417"/>
    <w:rsid w:val="00023840"/>
    <w:rsid w:val="000657D9"/>
    <w:rsid w:val="000B2C46"/>
    <w:rsid w:val="00115410"/>
    <w:rsid w:val="00196881"/>
    <w:rsid w:val="001C5326"/>
    <w:rsid w:val="00245A08"/>
    <w:rsid w:val="00253798"/>
    <w:rsid w:val="002675DD"/>
    <w:rsid w:val="002777D1"/>
    <w:rsid w:val="002A76E1"/>
    <w:rsid w:val="002D3517"/>
    <w:rsid w:val="00314047"/>
    <w:rsid w:val="0038016C"/>
    <w:rsid w:val="003818AF"/>
    <w:rsid w:val="003D3CB4"/>
    <w:rsid w:val="00405623"/>
    <w:rsid w:val="00484436"/>
    <w:rsid w:val="004D5D7C"/>
    <w:rsid w:val="005E4BBB"/>
    <w:rsid w:val="005E5AAC"/>
    <w:rsid w:val="006E1EDE"/>
    <w:rsid w:val="00755B31"/>
    <w:rsid w:val="00755E4B"/>
    <w:rsid w:val="007E2A44"/>
    <w:rsid w:val="008676B2"/>
    <w:rsid w:val="0093308C"/>
    <w:rsid w:val="009A4CE1"/>
    <w:rsid w:val="009C0034"/>
    <w:rsid w:val="00AA7459"/>
    <w:rsid w:val="00BB2D6C"/>
    <w:rsid w:val="00BF24B3"/>
    <w:rsid w:val="00BF7C10"/>
    <w:rsid w:val="00C642BA"/>
    <w:rsid w:val="00CB4C36"/>
    <w:rsid w:val="00CC1F77"/>
    <w:rsid w:val="00D90152"/>
    <w:rsid w:val="00E40D81"/>
    <w:rsid w:val="00FC0D5F"/>
    <w:rsid w:val="131D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272</Words>
  <Characters>1551</Characters>
  <Lines>12</Lines>
  <Paragraphs>3</Paragraphs>
  <TotalTime>0</TotalTime>
  <ScaleCrop>false</ScaleCrop>
  <LinksUpToDate>false</LinksUpToDate>
  <CharactersWithSpaces>1820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2017-08-01T00:50:00Z</dcterms:created>
  <dc:creator>a</dc:creator>
  <cp:lastModifiedBy>123</cp:lastModifiedBy>
  <cp:lastPrinted>2017-06-21T07:15:00Z</cp:lastPrinted>
  <dcterms:modified xsi:type="dcterms:W3CDTF">2017-08-03T03:27:50Z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